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4" w:rsidRDefault="00C42324" w:rsidP="00C4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42324" w:rsidRDefault="00C42324" w:rsidP="00C42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A30F3D">
        <w:rPr>
          <w:rFonts w:ascii="Times New Roman" w:hAnsi="Times New Roman"/>
          <w:snapToGrid w:val="0"/>
          <w:sz w:val="20"/>
          <w:szCs w:val="20"/>
        </w:rPr>
        <w:t>Нижнеусцелемовского</w:t>
      </w:r>
      <w:r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>
        <w:rPr>
          <w:rFonts w:ascii="Times New Roman" w:hAnsi="Times New Roman"/>
          <w:sz w:val="20"/>
          <w:szCs w:val="20"/>
        </w:rPr>
        <w:t>поселения</w:t>
      </w:r>
    </w:p>
    <w:p w:rsidR="00C42324" w:rsidRDefault="00C42324" w:rsidP="00C42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 бюджете </w:t>
      </w:r>
      <w:r w:rsidR="00A30F3D">
        <w:rPr>
          <w:rFonts w:ascii="Times New Roman" w:hAnsi="Times New Roman"/>
          <w:snapToGrid w:val="0"/>
          <w:sz w:val="20"/>
          <w:szCs w:val="20"/>
        </w:rPr>
        <w:t>Нижнеусцелемовского</w:t>
      </w:r>
      <w:r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>
        <w:rPr>
          <w:rFonts w:ascii="Times New Roman" w:hAnsi="Times New Roman"/>
          <w:sz w:val="20"/>
          <w:szCs w:val="20"/>
        </w:rPr>
        <w:t>поселения на 202</w:t>
      </w:r>
      <w:r w:rsidR="00997942" w:rsidRPr="00997942"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z w:val="20"/>
          <w:szCs w:val="20"/>
        </w:rPr>
        <w:t xml:space="preserve"> год</w:t>
      </w:r>
    </w:p>
    <w:p w:rsidR="00C42324" w:rsidRDefault="00C42324" w:rsidP="00C42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</w:t>
      </w:r>
      <w:r w:rsidR="00997942" w:rsidRPr="0099794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997942" w:rsidRPr="0099794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годов»</w:t>
      </w:r>
    </w:p>
    <w:p w:rsidR="00C42324" w:rsidRDefault="00C42324" w:rsidP="00C4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от</w:t>
      </w:r>
      <w:r w:rsidR="000B7552">
        <w:rPr>
          <w:rFonts w:ascii="Times New Roman" w:hAnsi="Times New Roman"/>
          <w:sz w:val="20"/>
          <w:szCs w:val="20"/>
        </w:rPr>
        <w:t xml:space="preserve"> 29</w:t>
      </w:r>
      <w:r>
        <w:rPr>
          <w:rFonts w:ascii="Times New Roman" w:hAnsi="Times New Roman"/>
          <w:sz w:val="20"/>
          <w:szCs w:val="20"/>
        </w:rPr>
        <w:t xml:space="preserve"> декабря 20</w:t>
      </w:r>
      <w:r w:rsidR="00997942" w:rsidRPr="00F24FC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№</w:t>
      </w:r>
      <w:r w:rsidR="000B7552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2324" w:rsidRDefault="00C42324" w:rsidP="00C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C42324" w:rsidRDefault="00C42324" w:rsidP="00C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доходов бюджета</w:t>
      </w:r>
    </w:p>
    <w:p w:rsidR="00C42324" w:rsidRDefault="00A30F3D" w:rsidP="00C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Нижнеусцелемовского</w:t>
      </w:r>
      <w:r w:rsidR="00C42324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сельского </w:t>
      </w:r>
      <w:r w:rsidR="00C42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C42324" w:rsidRDefault="00C42324" w:rsidP="00C4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1276"/>
        <w:gridCol w:w="2733"/>
        <w:gridCol w:w="6341"/>
      </w:tblGrid>
      <w:tr w:rsidR="00C42324" w:rsidTr="00F24FCB">
        <w:trPr>
          <w:trHeight w:val="323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A30F3D">
              <w:rPr>
                <w:rFonts w:ascii="Times New Roman" w:hAnsi="Times New Roman"/>
                <w:sz w:val="24"/>
                <w:szCs w:val="24"/>
              </w:rPr>
              <w:t>Нижнеусцелемовского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кода бюджетной классификации</w:t>
            </w:r>
          </w:p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C42324" w:rsidTr="00F24FCB">
        <w:trPr>
          <w:trHeight w:val="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  <w:r w:rsidR="00A30F3D">
              <w:rPr>
                <w:rFonts w:ascii="Times New Roman" w:hAnsi="Times New Roman"/>
                <w:sz w:val="24"/>
                <w:szCs w:val="24"/>
              </w:rPr>
              <w:t>Нижнеусцелемовского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24" w:rsidTr="00F24FCB">
        <w:trPr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C42324" w:rsidTr="00F24FCB">
        <w:trPr>
          <w:trHeight w:val="1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 w:rsidP="008B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="008B222F">
              <w:rPr>
                <w:rFonts w:ascii="Times New Roman" w:hAnsi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C42324" w:rsidTr="00F24FCB">
        <w:trPr>
          <w:trHeight w:val="4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="008B222F">
              <w:rPr>
                <w:rFonts w:ascii="Times New Roman" w:hAnsi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24" w:rsidRDefault="00C42324" w:rsidP="008B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1,</w:t>
            </w:r>
            <w:r w:rsidR="008B222F">
              <w:rPr>
                <w:rFonts w:ascii="Times New Roman" w:hAnsi="Times New Roman"/>
                <w:sz w:val="24"/>
                <w:szCs w:val="24"/>
                <w:vertAlign w:val="superscript"/>
              </w:rPr>
              <w:t>4,5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="008B2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,4</w:t>
            </w:r>
            <w:r w:rsidR="008B222F">
              <w:rPr>
                <w:rFonts w:ascii="Times New Roman" w:hAnsi="Times New Roman"/>
                <w:sz w:val="24"/>
                <w:szCs w:val="24"/>
                <w:vertAlign w:val="superscript"/>
              </w:rPr>
              <w:t>,5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  <w:r w:rsidR="00065533">
              <w:rPr>
                <w:rFonts w:ascii="Times New Roman" w:hAnsi="Times New Roman"/>
                <w:sz w:val="24"/>
                <w:szCs w:val="24"/>
                <w:vertAlign w:val="superscript"/>
              </w:rPr>
              <w:t>1,5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r w:rsidR="00065533">
              <w:rPr>
                <w:rFonts w:ascii="Times New Roman" w:hAnsi="Times New Roman"/>
                <w:sz w:val="24"/>
                <w:szCs w:val="24"/>
                <w:vertAlign w:val="superscript"/>
              </w:rPr>
              <w:t>1,5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 w:rsidP="008B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1,</w:t>
            </w:r>
            <w:r w:rsidR="008B222F">
              <w:rPr>
                <w:rFonts w:ascii="Times New Roman" w:hAnsi="Times New Roman"/>
                <w:sz w:val="24"/>
                <w:szCs w:val="24"/>
                <w:vertAlign w:val="superscript"/>
              </w:rPr>
              <w:t>4,5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 w:rsidP="00612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  <w:r w:rsidR="000655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2BDE">
              <w:rPr>
                <w:rFonts w:ascii="Times New Roman" w:hAnsi="Times New Roman"/>
                <w:sz w:val="24"/>
                <w:szCs w:val="24"/>
                <w:vertAlign w:val="superscript"/>
              </w:rPr>
              <w:t>,4</w:t>
            </w:r>
          </w:p>
        </w:tc>
      </w:tr>
      <w:tr w:rsidR="00C42324" w:rsidTr="00F24FCB">
        <w:trPr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949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4" w:rsidRDefault="00C423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Контрольно-ревизионный комитет муниципального образования «Уйский муниципальный район»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324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949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42324" w:rsidTr="00A30F3D">
        <w:trPr>
          <w:trHeight w:val="9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324" w:rsidRDefault="00C42324" w:rsidP="00A3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A30F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4" w:rsidRDefault="00C42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324" w:rsidRDefault="00C42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A30F3D">
              <w:rPr>
                <w:rFonts w:ascii="Times New Roman" w:hAnsi="Times New Roman"/>
                <w:b/>
                <w:sz w:val="24"/>
                <w:szCs w:val="24"/>
              </w:rPr>
              <w:t>Нижнеусцелемовского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муниципального образования Уйского муниципального района Челябинской области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 w:rsidP="00065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3,4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 перевозки опасных, тяжеловесных и (или) крупногабаритных грузов, зачисляемая в бюджеты поселений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3,4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0F3D" w:rsidTr="00F24FCB">
        <w:trPr>
          <w:trHeight w:val="8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A30F3D" w:rsidTr="00F24F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Pr="0059066E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6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A30F3D" w:rsidTr="00F24FC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0F3D" w:rsidTr="00F24FCB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1 14 13060 10 0000 410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A30F3D" w:rsidTr="00F24FCB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1 14 14040 10 0000 410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A30F3D" w:rsidTr="00F24FCB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1 14 14040 10 0000 440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A30F3D" w:rsidTr="00F24FCB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30F3D" w:rsidTr="00F24FCB">
        <w:trPr>
          <w:trHeight w:val="10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30F3D" w:rsidTr="00F24FCB">
        <w:trPr>
          <w:trHeight w:val="10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0F3D" w:rsidTr="00F24FCB">
        <w:trPr>
          <w:trHeight w:val="10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30F3D" w:rsidTr="00F24FCB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0F3D" w:rsidTr="00F24FCB">
        <w:trPr>
          <w:trHeight w:val="10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0F3D" w:rsidTr="00F24FCB">
        <w:trPr>
          <w:trHeight w:val="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A30F3D" w:rsidTr="00F24FCB">
        <w:trPr>
          <w:trHeight w:val="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30F3D" w:rsidTr="00F24FCB">
        <w:trPr>
          <w:trHeight w:val="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0F3D" w:rsidTr="00F24FCB">
        <w:trPr>
          <w:trHeight w:val="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0F3D" w:rsidTr="00F24FCB">
        <w:trPr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 w:rsidP="00882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3,4</w:t>
            </w:r>
          </w:p>
        </w:tc>
      </w:tr>
      <w:tr w:rsidR="00A30F3D" w:rsidTr="00F24FCB">
        <w:trPr>
          <w:trHeight w:val="4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Pr="006522A2" w:rsidRDefault="00A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2A2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Pr="006522A2" w:rsidRDefault="00A30F3D" w:rsidP="00882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A2">
              <w:rPr>
                <w:rFonts w:ascii="Times New Roman" w:hAnsi="Times New Roman"/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3,4</w:t>
            </w:r>
          </w:p>
        </w:tc>
      </w:tr>
      <w:tr w:rsidR="00A30F3D" w:rsidTr="00F24FCB">
        <w:trPr>
          <w:trHeight w:val="4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A30F3D" w:rsidTr="00F24FCB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30F3D" w:rsidTr="00F24FCB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C4">
              <w:rPr>
                <w:rFonts w:ascii="Times New Roman" w:hAnsi="Times New Roman"/>
                <w:sz w:val="24"/>
                <w:szCs w:val="24"/>
              </w:rPr>
              <w:t xml:space="preserve">1 17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28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8C4">
              <w:rPr>
                <w:rFonts w:ascii="Times New Roman" w:hAnsi="Times New Roman"/>
                <w:sz w:val="24"/>
                <w:szCs w:val="24"/>
              </w:rPr>
              <w:t>0 10 0000 1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8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30F3D" w:rsidTr="00F24FCB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1 18 02500 10 0000 150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30F3D" w:rsidTr="00F24FCB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30F3D" w:rsidTr="00F24FCB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0F3D" w:rsidTr="00F24FCB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F3D" w:rsidRPr="00C42324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24">
              <w:rPr>
                <w:rFonts w:ascii="Times New Roman" w:hAnsi="Times New Roman"/>
                <w:sz w:val="24"/>
                <w:szCs w:val="24"/>
              </w:rPr>
              <w:t>2 02 15009 10 0000 150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F3D" w:rsidRPr="00C42324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324">
              <w:rPr>
                <w:rFonts w:ascii="Times New Roman" w:hAnsi="Times New Roman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30F3D" w:rsidTr="00F24FCB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30F3D" w:rsidTr="00F24FCB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2 02 20041 10 0000 150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30F3D" w:rsidTr="00F24FCB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2 02 30024 10 0000 150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2 04 05020 10 0000 150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30F3D" w:rsidTr="00F24FCB"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2 18 00000 10 0000 150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 w:rsidP="0088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 остатков субсидий прошлых лет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2 18 05000 10 0000 150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Default="00A30F3D" w:rsidP="0088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30F3D" w:rsidTr="00F24FC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Default="00A30F3D" w:rsidP="00A30F3D">
            <w:pPr>
              <w:jc w:val="center"/>
            </w:pPr>
            <w:r w:rsidRPr="00481D6C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F3D" w:rsidRPr="00612BDE" w:rsidRDefault="00A3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DE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F3D" w:rsidRPr="00612BDE" w:rsidRDefault="00A30F3D" w:rsidP="00612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C42324" w:rsidRPr="00612BDE" w:rsidRDefault="00C42324" w:rsidP="00612BDE">
      <w:pPr>
        <w:spacing w:line="240" w:lineRule="auto"/>
        <w:jc w:val="both"/>
        <w:rPr>
          <w:rFonts w:ascii="Times New Roman" w:hAnsi="Times New Roman"/>
        </w:rPr>
      </w:pPr>
      <w:r w:rsidRPr="00612BDE">
        <w:rPr>
          <w:rFonts w:ascii="Times New Roman" w:hAnsi="Times New Roman"/>
        </w:rPr>
        <w:t>Примечание.</w:t>
      </w:r>
    </w:p>
    <w:p w:rsidR="008B222F" w:rsidRPr="00612BDE" w:rsidRDefault="008B222F" w:rsidP="00612B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2BDE"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1</w:t>
      </w:r>
      <w:r w:rsidRPr="00612BDE">
        <w:rPr>
          <w:rFonts w:ascii="Times New Roman" w:eastAsia="Times New Roman" w:hAnsi="Times New Roman"/>
          <w:color w:val="000000"/>
          <w:lang w:eastAsia="ru-RU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08.06.2020 N 99н «Об утверждении кодов (перечней кодов) бюджетной классификации Российской Федерации на 2021 год (на 2021 год и на плановый период 2022 и 2023 годов»</w:t>
      </w:r>
      <w:r w:rsidR="00612BDE">
        <w:rPr>
          <w:rFonts w:ascii="Times New Roman" w:eastAsia="Times New Roman" w:hAnsi="Times New Roman"/>
          <w:color w:val="000000"/>
          <w:lang w:eastAsia="ru-RU"/>
        </w:rPr>
        <w:t>)</w:t>
      </w:r>
      <w:r w:rsidRPr="00612BDE">
        <w:rPr>
          <w:rFonts w:ascii="Times New Roman" w:eastAsia="Times New Roman" w:hAnsi="Times New Roman"/>
          <w:color w:val="000000"/>
          <w:lang w:eastAsia="ru-RU"/>
        </w:rPr>
        <w:t>.</w:t>
      </w:r>
      <w:bookmarkStart w:id="0" w:name="_GoBack"/>
      <w:bookmarkEnd w:id="0"/>
    </w:p>
    <w:p w:rsidR="008B222F" w:rsidRPr="00612BDE" w:rsidRDefault="008B222F" w:rsidP="00612B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2BDE">
        <w:rPr>
          <w:rFonts w:ascii="Times New Roman" w:hAnsi="Times New Roman"/>
          <w:bCs/>
          <w:color w:val="000000"/>
          <w:vertAlign w:val="superscript"/>
          <w:lang w:eastAsia="ru-RU"/>
        </w:rPr>
        <w:t xml:space="preserve">2 </w:t>
      </w:r>
      <w:r w:rsidRPr="00612BDE">
        <w:rPr>
          <w:rFonts w:ascii="Times New Roman" w:hAnsi="Times New Roman"/>
          <w:kern w:val="2"/>
          <w:lang w:eastAsia="ar-SA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доходов».</w:t>
      </w:r>
    </w:p>
    <w:p w:rsidR="008B222F" w:rsidRPr="00612BDE" w:rsidRDefault="008B222F" w:rsidP="00612B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12BDE">
        <w:rPr>
          <w:rFonts w:ascii="Times New Roman" w:hAnsi="Times New Roman"/>
          <w:bCs/>
          <w:color w:val="000000"/>
          <w:vertAlign w:val="superscript"/>
          <w:lang w:eastAsia="ru-RU"/>
        </w:rPr>
        <w:t xml:space="preserve">3 </w:t>
      </w:r>
      <w:r w:rsidRPr="00612BDE">
        <w:rPr>
          <w:rFonts w:ascii="Times New Roman" w:hAnsi="Times New Roman"/>
          <w:color w:val="000000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Управления финансами Уйского муниципального района от 25.01.2019 г. № 4/1 «Об утверждении перечней кодов подвидов доходов».</w:t>
      </w:r>
    </w:p>
    <w:p w:rsidR="008B222F" w:rsidRPr="00612BDE" w:rsidRDefault="008B222F" w:rsidP="00612BDE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2BDE"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4</w:t>
      </w:r>
      <w:proofErr w:type="gramStart"/>
      <w:r w:rsidR="00612BDE" w:rsidRPr="00612BDE"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 xml:space="preserve"> </w:t>
      </w:r>
      <w:r w:rsidRPr="00612BDE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612BDE">
        <w:rPr>
          <w:rFonts w:ascii="Times New Roman" w:eastAsia="Times New Roman" w:hAnsi="Times New Roman"/>
          <w:color w:val="000000"/>
          <w:lang w:eastAsia="ru-RU"/>
        </w:rPr>
        <w:t xml:space="preserve"> части доходов, зачисляемых в бюджет  сельского поселения.</w:t>
      </w:r>
    </w:p>
    <w:p w:rsidR="00C42324" w:rsidRPr="00612BDE" w:rsidRDefault="008B222F" w:rsidP="00612B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612BDE">
        <w:rPr>
          <w:rFonts w:ascii="Times New Roman" w:hAnsi="Times New Roman"/>
          <w:bCs/>
          <w:color w:val="000000"/>
          <w:vertAlign w:val="superscript"/>
          <w:lang w:eastAsia="ru-RU"/>
        </w:rPr>
        <w:t xml:space="preserve">5 </w:t>
      </w:r>
      <w:r w:rsidRPr="00612BDE">
        <w:rPr>
          <w:rFonts w:ascii="Times New Roman" w:eastAsia="Times New Roman" w:hAnsi="Times New Roman"/>
          <w:color w:val="000000"/>
          <w:lang w:eastAsia="ru-RU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классификации.</w:t>
      </w:r>
    </w:p>
    <w:p w:rsidR="00C42324" w:rsidRDefault="00C42324" w:rsidP="00C4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D26C8" w:rsidRDefault="003D26C8"/>
    <w:sectPr w:rsidR="003D26C8" w:rsidSect="0007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42"/>
    <w:rsid w:val="00065533"/>
    <w:rsid w:val="000750F9"/>
    <w:rsid w:val="000B7552"/>
    <w:rsid w:val="00183A65"/>
    <w:rsid w:val="0022263A"/>
    <w:rsid w:val="003B78B9"/>
    <w:rsid w:val="003D26C8"/>
    <w:rsid w:val="00486B76"/>
    <w:rsid w:val="0059066E"/>
    <w:rsid w:val="00605891"/>
    <w:rsid w:val="00612BDE"/>
    <w:rsid w:val="006522A2"/>
    <w:rsid w:val="00823D5F"/>
    <w:rsid w:val="008823FD"/>
    <w:rsid w:val="008B222F"/>
    <w:rsid w:val="00997942"/>
    <w:rsid w:val="00A30F3D"/>
    <w:rsid w:val="00A86480"/>
    <w:rsid w:val="00BE3A42"/>
    <w:rsid w:val="00C42324"/>
    <w:rsid w:val="00F2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2020-12-11T12:33:00Z</dcterms:created>
  <dcterms:modified xsi:type="dcterms:W3CDTF">2020-12-28T04:08:00Z</dcterms:modified>
</cp:coreProperties>
</file>